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72" w:rsidRPr="00767CE3" w:rsidRDefault="00923B9A" w:rsidP="007B5072">
      <w:pPr>
        <w:rPr>
          <w:rFonts w:asciiTheme="minorHAnsi" w:hAnsiTheme="minorHAnsi" w:cstheme="minorHAnsi"/>
          <w:b/>
        </w:rPr>
      </w:pPr>
      <w:r>
        <w:rPr>
          <w:rFonts w:asciiTheme="minorHAnsi" w:hAnsiTheme="minorHAnsi" w:cstheme="minorHAnsi"/>
          <w:b/>
        </w:rPr>
        <w:t xml:space="preserve">4 </w:t>
      </w:r>
      <w:r w:rsidR="007B5072">
        <w:rPr>
          <w:rFonts w:asciiTheme="minorHAnsi" w:hAnsiTheme="minorHAnsi" w:cstheme="minorHAnsi"/>
          <w:b/>
        </w:rPr>
        <w:t>Kolommenscript format</w:t>
      </w:r>
    </w:p>
    <w:tbl>
      <w:tblPr>
        <w:tblStyle w:val="TableGrid"/>
        <w:tblW w:w="0" w:type="auto"/>
        <w:tblLook w:val="04A0" w:firstRow="1" w:lastRow="0" w:firstColumn="1" w:lastColumn="0" w:noHBand="0" w:noVBand="1"/>
      </w:tblPr>
      <w:tblGrid>
        <w:gridCol w:w="3105"/>
        <w:gridCol w:w="3173"/>
        <w:gridCol w:w="1936"/>
        <w:gridCol w:w="802"/>
      </w:tblGrid>
      <w:tr w:rsidR="007B5072" w:rsidRPr="00767CE3" w:rsidTr="004C4925">
        <w:tc>
          <w:tcPr>
            <w:tcW w:w="3106" w:type="dxa"/>
            <w:shd w:val="clear" w:color="auto" w:fill="5B9BD5" w:themeFill="accent1"/>
          </w:tcPr>
          <w:p w:rsidR="007B5072" w:rsidRPr="007B5072" w:rsidRDefault="007B5072" w:rsidP="004C4925">
            <w:pPr>
              <w:rPr>
                <w:rFonts w:asciiTheme="minorHAnsi" w:hAnsiTheme="minorHAnsi" w:cstheme="minorHAnsi"/>
                <w:b/>
                <w:color w:val="FFFFFF" w:themeColor="background1"/>
              </w:rPr>
            </w:pPr>
            <w:r w:rsidRPr="007B5072">
              <w:rPr>
                <w:rFonts w:asciiTheme="minorHAnsi" w:hAnsiTheme="minorHAnsi" w:cstheme="minorHAnsi"/>
                <w:b/>
                <w:color w:val="FFFFFF" w:themeColor="background1"/>
              </w:rPr>
              <w:t xml:space="preserve">Geluid                                                  </w:t>
            </w:r>
          </w:p>
        </w:tc>
        <w:tc>
          <w:tcPr>
            <w:tcW w:w="3173" w:type="dxa"/>
            <w:shd w:val="clear" w:color="auto" w:fill="5B9BD5" w:themeFill="accent1"/>
          </w:tcPr>
          <w:p w:rsidR="007B5072" w:rsidRPr="007B5072" w:rsidRDefault="007B5072" w:rsidP="004C4925">
            <w:pPr>
              <w:rPr>
                <w:rFonts w:asciiTheme="minorHAnsi" w:hAnsiTheme="minorHAnsi" w:cstheme="minorHAnsi"/>
                <w:b/>
                <w:color w:val="FFFFFF" w:themeColor="background1"/>
              </w:rPr>
            </w:pPr>
            <w:r w:rsidRPr="007B5072">
              <w:rPr>
                <w:rFonts w:asciiTheme="minorHAnsi" w:hAnsiTheme="minorHAnsi" w:cstheme="minorHAnsi"/>
                <w:b/>
                <w:color w:val="FFFFFF" w:themeColor="background1"/>
              </w:rPr>
              <w:t>Beeld</w:t>
            </w:r>
          </w:p>
        </w:tc>
        <w:tc>
          <w:tcPr>
            <w:tcW w:w="1935" w:type="dxa"/>
            <w:shd w:val="clear" w:color="auto" w:fill="5B9BD5" w:themeFill="accent1"/>
          </w:tcPr>
          <w:p w:rsidR="007B5072" w:rsidRPr="007B5072" w:rsidRDefault="007B5072" w:rsidP="004C4925">
            <w:pPr>
              <w:rPr>
                <w:rFonts w:asciiTheme="minorHAnsi" w:hAnsiTheme="minorHAnsi" w:cstheme="minorHAnsi"/>
                <w:b/>
                <w:color w:val="FFFFFF" w:themeColor="background1"/>
              </w:rPr>
            </w:pPr>
            <w:r w:rsidRPr="007B5072">
              <w:rPr>
                <w:rFonts w:asciiTheme="minorHAnsi" w:hAnsiTheme="minorHAnsi" w:cstheme="minorHAnsi"/>
                <w:b/>
                <w:color w:val="FFFFFF" w:themeColor="background1"/>
              </w:rPr>
              <w:t>Opmerkingen</w:t>
            </w:r>
          </w:p>
        </w:tc>
        <w:tc>
          <w:tcPr>
            <w:tcW w:w="802" w:type="dxa"/>
            <w:shd w:val="clear" w:color="auto" w:fill="5B9BD5" w:themeFill="accent1"/>
          </w:tcPr>
          <w:p w:rsidR="007B5072" w:rsidRPr="007B5072" w:rsidRDefault="007B5072" w:rsidP="004C4925">
            <w:pPr>
              <w:jc w:val="right"/>
              <w:rPr>
                <w:rFonts w:asciiTheme="minorHAnsi" w:hAnsiTheme="minorHAnsi" w:cstheme="minorHAnsi"/>
                <w:b/>
                <w:color w:val="FFFFFF" w:themeColor="background1"/>
              </w:rPr>
            </w:pPr>
            <w:r w:rsidRPr="007B5072">
              <w:rPr>
                <w:rFonts w:asciiTheme="minorHAnsi" w:hAnsiTheme="minorHAnsi" w:cstheme="minorHAnsi"/>
                <w:b/>
                <w:color w:val="FFFFFF" w:themeColor="background1"/>
              </w:rPr>
              <w:t>Tijd</w:t>
            </w: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jc w:val="right"/>
              <w:rPr>
                <w:rFonts w:asciiTheme="minorHAnsi" w:hAnsiTheme="minorHAnsi" w:cstheme="minorHAnsi"/>
              </w:rPr>
            </w:pPr>
          </w:p>
        </w:tc>
      </w:tr>
      <w:tr w:rsidR="007B5072" w:rsidRPr="00767CE3" w:rsidTr="004C4925">
        <w:trPr>
          <w:trHeight w:val="350"/>
        </w:trPr>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c>
          <w:tcPr>
            <w:tcW w:w="3168" w:type="dxa"/>
          </w:tcPr>
          <w:p w:rsidR="007B5072" w:rsidRPr="00767CE3" w:rsidRDefault="007B5072" w:rsidP="004C4925">
            <w:pPr>
              <w:rPr>
                <w:rFonts w:asciiTheme="minorHAnsi" w:hAnsiTheme="minorHAnsi" w:cstheme="minorHAnsi"/>
              </w:rPr>
            </w:pPr>
          </w:p>
        </w:tc>
        <w:tc>
          <w:tcPr>
            <w:tcW w:w="3240" w:type="dxa"/>
          </w:tcPr>
          <w:p w:rsidR="007B5072" w:rsidRPr="00767CE3" w:rsidRDefault="007B5072" w:rsidP="004C4925">
            <w:pPr>
              <w:rPr>
                <w:rFonts w:asciiTheme="minorHAnsi" w:hAnsiTheme="minorHAnsi" w:cstheme="minorHAnsi"/>
              </w:rPr>
            </w:pPr>
          </w:p>
        </w:tc>
        <w:tc>
          <w:tcPr>
            <w:tcW w:w="1949" w:type="dxa"/>
          </w:tcPr>
          <w:p w:rsidR="007B5072" w:rsidRPr="00767CE3" w:rsidRDefault="007B5072" w:rsidP="004C4925">
            <w:pPr>
              <w:rPr>
                <w:rFonts w:asciiTheme="minorHAnsi" w:hAnsiTheme="minorHAnsi" w:cstheme="minorHAnsi"/>
              </w:rPr>
            </w:pPr>
          </w:p>
        </w:tc>
        <w:tc>
          <w:tcPr>
            <w:tcW w:w="809" w:type="dxa"/>
          </w:tcPr>
          <w:p w:rsidR="007B5072" w:rsidRPr="00767CE3" w:rsidRDefault="007B5072" w:rsidP="004C4925">
            <w:pPr>
              <w:rPr>
                <w:rFonts w:asciiTheme="minorHAnsi" w:hAnsiTheme="minorHAnsi" w:cstheme="minorHAnsi"/>
              </w:rPr>
            </w:pPr>
          </w:p>
        </w:tc>
      </w:tr>
      <w:tr w:rsidR="007B5072" w:rsidRPr="00767CE3" w:rsidTr="004C4925">
        <w:tc>
          <w:tcPr>
            <w:tcW w:w="3168" w:type="dxa"/>
          </w:tcPr>
          <w:p w:rsidR="007B5072" w:rsidRPr="00767CE3" w:rsidRDefault="007B5072" w:rsidP="004C4925">
            <w:pPr>
              <w:rPr>
                <w:rFonts w:asciiTheme="minorHAnsi" w:hAnsiTheme="minorHAnsi" w:cstheme="minorHAnsi"/>
              </w:rPr>
            </w:pPr>
          </w:p>
        </w:tc>
        <w:tc>
          <w:tcPr>
            <w:tcW w:w="3240" w:type="dxa"/>
          </w:tcPr>
          <w:p w:rsidR="007B5072" w:rsidRPr="00767CE3" w:rsidRDefault="007B5072" w:rsidP="004C4925">
            <w:pPr>
              <w:rPr>
                <w:rFonts w:asciiTheme="minorHAnsi" w:hAnsiTheme="minorHAnsi" w:cstheme="minorHAnsi"/>
              </w:rPr>
            </w:pPr>
          </w:p>
        </w:tc>
        <w:tc>
          <w:tcPr>
            <w:tcW w:w="1949" w:type="dxa"/>
          </w:tcPr>
          <w:p w:rsidR="007B5072" w:rsidRPr="00767CE3" w:rsidRDefault="007B5072" w:rsidP="004C4925">
            <w:pPr>
              <w:rPr>
                <w:rFonts w:asciiTheme="minorHAnsi" w:hAnsiTheme="minorHAnsi" w:cstheme="minorHAnsi"/>
              </w:rPr>
            </w:pPr>
          </w:p>
        </w:tc>
        <w:tc>
          <w:tcPr>
            <w:tcW w:w="809" w:type="dxa"/>
          </w:tcPr>
          <w:p w:rsidR="007B5072" w:rsidRPr="00767CE3" w:rsidRDefault="007B5072" w:rsidP="004C4925">
            <w:pPr>
              <w:rPr>
                <w:rFonts w:asciiTheme="minorHAnsi" w:hAnsiTheme="minorHAnsi" w:cstheme="minorHAnsi"/>
              </w:rPr>
            </w:pPr>
          </w:p>
        </w:tc>
      </w:tr>
      <w:tr w:rsidR="007B5072" w:rsidRPr="00767CE3" w:rsidTr="004C4925">
        <w:tc>
          <w:tcPr>
            <w:tcW w:w="3168" w:type="dxa"/>
          </w:tcPr>
          <w:p w:rsidR="007B5072" w:rsidRPr="00767CE3" w:rsidRDefault="007B5072" w:rsidP="004C4925">
            <w:pPr>
              <w:rPr>
                <w:rFonts w:asciiTheme="minorHAnsi" w:hAnsiTheme="minorHAnsi" w:cstheme="minorHAnsi"/>
              </w:rPr>
            </w:pPr>
            <w:bookmarkStart w:id="0" w:name="_GoBack"/>
            <w:bookmarkEnd w:id="0"/>
          </w:p>
        </w:tc>
        <w:tc>
          <w:tcPr>
            <w:tcW w:w="3240" w:type="dxa"/>
          </w:tcPr>
          <w:p w:rsidR="007B5072" w:rsidRPr="00767CE3" w:rsidRDefault="007B5072" w:rsidP="004C4925">
            <w:pPr>
              <w:rPr>
                <w:rFonts w:asciiTheme="minorHAnsi" w:hAnsiTheme="minorHAnsi" w:cstheme="minorHAnsi"/>
              </w:rPr>
            </w:pPr>
          </w:p>
        </w:tc>
        <w:tc>
          <w:tcPr>
            <w:tcW w:w="1949" w:type="dxa"/>
          </w:tcPr>
          <w:p w:rsidR="007B5072" w:rsidRPr="00767CE3" w:rsidRDefault="007B5072" w:rsidP="004C4925">
            <w:pPr>
              <w:rPr>
                <w:rFonts w:asciiTheme="minorHAnsi" w:hAnsiTheme="minorHAnsi" w:cstheme="minorHAnsi"/>
              </w:rPr>
            </w:pPr>
          </w:p>
        </w:tc>
        <w:tc>
          <w:tcPr>
            <w:tcW w:w="809" w:type="dxa"/>
          </w:tcPr>
          <w:p w:rsidR="007B5072" w:rsidRPr="00767CE3" w:rsidRDefault="007B5072" w:rsidP="004C4925">
            <w:pPr>
              <w:rPr>
                <w:rFonts w:asciiTheme="minorHAnsi" w:hAnsiTheme="minorHAnsi" w:cstheme="minorHAnsi"/>
              </w:rPr>
            </w:pPr>
          </w:p>
        </w:tc>
      </w:tr>
      <w:tr w:rsidR="007B5072" w:rsidRPr="00767CE3" w:rsidTr="004C4925">
        <w:trPr>
          <w:trHeight w:val="350"/>
        </w:trPr>
        <w:tc>
          <w:tcPr>
            <w:tcW w:w="3168" w:type="dxa"/>
          </w:tcPr>
          <w:p w:rsidR="007B5072" w:rsidRPr="00767CE3" w:rsidRDefault="007B5072" w:rsidP="004C4925">
            <w:pPr>
              <w:rPr>
                <w:rFonts w:asciiTheme="minorHAnsi" w:hAnsiTheme="minorHAnsi" w:cstheme="minorHAnsi"/>
              </w:rPr>
            </w:pPr>
          </w:p>
        </w:tc>
        <w:tc>
          <w:tcPr>
            <w:tcW w:w="3240" w:type="dxa"/>
          </w:tcPr>
          <w:p w:rsidR="007B5072" w:rsidRPr="00767CE3" w:rsidRDefault="007B5072" w:rsidP="004C4925">
            <w:pPr>
              <w:rPr>
                <w:rFonts w:asciiTheme="minorHAnsi" w:hAnsiTheme="minorHAnsi" w:cstheme="minorHAnsi"/>
              </w:rPr>
            </w:pPr>
          </w:p>
        </w:tc>
        <w:tc>
          <w:tcPr>
            <w:tcW w:w="1949" w:type="dxa"/>
          </w:tcPr>
          <w:p w:rsidR="007B5072" w:rsidRPr="00767CE3" w:rsidRDefault="007B5072" w:rsidP="004C4925">
            <w:pPr>
              <w:rPr>
                <w:rFonts w:asciiTheme="minorHAnsi" w:hAnsiTheme="minorHAnsi" w:cstheme="minorHAnsi"/>
              </w:rPr>
            </w:pPr>
          </w:p>
        </w:tc>
        <w:tc>
          <w:tcPr>
            <w:tcW w:w="809"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rPr>
          <w:trHeight w:val="350"/>
        </w:trPr>
        <w:tc>
          <w:tcPr>
            <w:tcW w:w="3168" w:type="dxa"/>
          </w:tcPr>
          <w:p w:rsidR="007B5072" w:rsidRPr="00767CE3" w:rsidRDefault="007B5072" w:rsidP="004C4925">
            <w:pPr>
              <w:rPr>
                <w:rFonts w:asciiTheme="minorHAnsi" w:hAnsiTheme="minorHAnsi" w:cstheme="minorHAnsi"/>
              </w:rPr>
            </w:pPr>
          </w:p>
        </w:tc>
        <w:tc>
          <w:tcPr>
            <w:tcW w:w="3240" w:type="dxa"/>
          </w:tcPr>
          <w:p w:rsidR="007B5072" w:rsidRPr="00767CE3" w:rsidRDefault="007B5072" w:rsidP="004C4925">
            <w:pPr>
              <w:rPr>
                <w:rFonts w:asciiTheme="minorHAnsi" w:hAnsiTheme="minorHAnsi" w:cstheme="minorHAnsi"/>
              </w:rPr>
            </w:pPr>
          </w:p>
        </w:tc>
        <w:tc>
          <w:tcPr>
            <w:tcW w:w="1949" w:type="dxa"/>
          </w:tcPr>
          <w:p w:rsidR="007B5072" w:rsidRPr="00767CE3" w:rsidRDefault="007B5072" w:rsidP="004C4925">
            <w:pPr>
              <w:rPr>
                <w:rFonts w:asciiTheme="minorHAnsi" w:hAnsiTheme="minorHAnsi" w:cstheme="minorHAnsi"/>
              </w:rPr>
            </w:pPr>
          </w:p>
        </w:tc>
        <w:tc>
          <w:tcPr>
            <w:tcW w:w="809"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rPr>
          <w:trHeight w:val="350"/>
        </w:trPr>
        <w:tc>
          <w:tcPr>
            <w:tcW w:w="3168" w:type="dxa"/>
          </w:tcPr>
          <w:p w:rsidR="007B5072" w:rsidRPr="00767CE3" w:rsidRDefault="007B5072" w:rsidP="004C4925">
            <w:pPr>
              <w:rPr>
                <w:rFonts w:asciiTheme="minorHAnsi" w:hAnsiTheme="minorHAnsi" w:cstheme="minorHAnsi"/>
              </w:rPr>
            </w:pPr>
          </w:p>
        </w:tc>
        <w:tc>
          <w:tcPr>
            <w:tcW w:w="3240" w:type="dxa"/>
          </w:tcPr>
          <w:p w:rsidR="007B5072" w:rsidRPr="00767CE3" w:rsidRDefault="007B5072" w:rsidP="004C4925">
            <w:pPr>
              <w:rPr>
                <w:rFonts w:asciiTheme="minorHAnsi" w:hAnsiTheme="minorHAnsi" w:cstheme="minorHAnsi"/>
              </w:rPr>
            </w:pPr>
          </w:p>
        </w:tc>
        <w:tc>
          <w:tcPr>
            <w:tcW w:w="1949" w:type="dxa"/>
          </w:tcPr>
          <w:p w:rsidR="007B5072" w:rsidRPr="00767CE3" w:rsidRDefault="007B5072" w:rsidP="004C4925">
            <w:pPr>
              <w:rPr>
                <w:rFonts w:asciiTheme="minorHAnsi" w:hAnsiTheme="minorHAnsi" w:cstheme="minorHAnsi"/>
              </w:rPr>
            </w:pPr>
          </w:p>
        </w:tc>
        <w:tc>
          <w:tcPr>
            <w:tcW w:w="809"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r w:rsidR="007B5072" w:rsidRPr="00767CE3" w:rsidTr="004C4925">
        <w:tc>
          <w:tcPr>
            <w:tcW w:w="3106" w:type="dxa"/>
          </w:tcPr>
          <w:p w:rsidR="007B5072" w:rsidRPr="00767CE3" w:rsidRDefault="007B5072" w:rsidP="004C4925">
            <w:pPr>
              <w:rPr>
                <w:rFonts w:asciiTheme="minorHAnsi" w:hAnsiTheme="minorHAnsi" w:cstheme="minorHAnsi"/>
              </w:rPr>
            </w:pPr>
          </w:p>
        </w:tc>
        <w:tc>
          <w:tcPr>
            <w:tcW w:w="3173" w:type="dxa"/>
          </w:tcPr>
          <w:p w:rsidR="007B5072" w:rsidRPr="00767CE3" w:rsidRDefault="007B5072" w:rsidP="004C4925">
            <w:pPr>
              <w:rPr>
                <w:rFonts w:asciiTheme="minorHAnsi" w:hAnsiTheme="minorHAnsi" w:cstheme="minorHAnsi"/>
              </w:rPr>
            </w:pPr>
          </w:p>
        </w:tc>
        <w:tc>
          <w:tcPr>
            <w:tcW w:w="1935" w:type="dxa"/>
          </w:tcPr>
          <w:p w:rsidR="007B5072" w:rsidRPr="00767CE3" w:rsidRDefault="007B5072" w:rsidP="004C4925">
            <w:pPr>
              <w:rPr>
                <w:rFonts w:asciiTheme="minorHAnsi" w:hAnsiTheme="minorHAnsi" w:cstheme="minorHAnsi"/>
              </w:rPr>
            </w:pPr>
          </w:p>
        </w:tc>
        <w:tc>
          <w:tcPr>
            <w:tcW w:w="802" w:type="dxa"/>
          </w:tcPr>
          <w:p w:rsidR="007B5072" w:rsidRPr="00767CE3" w:rsidRDefault="007B5072" w:rsidP="004C4925">
            <w:pPr>
              <w:rPr>
                <w:rFonts w:asciiTheme="minorHAnsi" w:hAnsiTheme="minorHAnsi" w:cstheme="minorHAnsi"/>
              </w:rPr>
            </w:pPr>
          </w:p>
        </w:tc>
      </w:tr>
    </w:tbl>
    <w:p w:rsidR="007B5072" w:rsidRPr="00767CE3" w:rsidRDefault="007B5072" w:rsidP="007B5072">
      <w:pPr>
        <w:rPr>
          <w:rStyle w:val="SubtleEmphasis"/>
          <w:rFonts w:asciiTheme="minorHAnsi" w:hAnsiTheme="minorHAnsi" w:cstheme="minorHAnsi"/>
        </w:rPr>
      </w:pPr>
    </w:p>
    <w:p w:rsidR="007B5072" w:rsidRPr="00767CE3" w:rsidRDefault="007B5072" w:rsidP="007B5072">
      <w:pPr>
        <w:rPr>
          <w:rStyle w:val="SubtleEmphasis"/>
          <w:rFonts w:asciiTheme="minorHAnsi" w:hAnsiTheme="minorHAnsi" w:cstheme="minorHAnsi"/>
        </w:rPr>
      </w:pPr>
      <w:r>
        <w:rPr>
          <w:rStyle w:val="SubtleEmphasis"/>
          <w:rFonts w:asciiTheme="minorHAnsi" w:hAnsiTheme="minorHAnsi" w:cstheme="minorHAnsi"/>
        </w:rPr>
        <w:t>Voor een uitgewerkt voorbeeld, zie pg 2</w:t>
      </w:r>
    </w:p>
    <w:p w:rsidR="007B5072" w:rsidRPr="00767CE3" w:rsidRDefault="007B5072" w:rsidP="007B5072">
      <w:pPr>
        <w:rPr>
          <w:rStyle w:val="SubtleEmphasis"/>
          <w:rFonts w:asciiTheme="minorHAnsi" w:hAnsiTheme="minorHAnsi" w:cstheme="minorHAnsi"/>
        </w:rPr>
      </w:pPr>
    </w:p>
    <w:p w:rsidR="007B5072" w:rsidRDefault="007B5072" w:rsidP="007B5072">
      <w:pPr>
        <w:rPr>
          <w:rStyle w:val="SubtleEmphasis"/>
          <w:rFonts w:asciiTheme="minorHAnsi" w:hAnsiTheme="minorHAnsi" w:cstheme="minorHAnsi"/>
        </w:rPr>
      </w:pPr>
    </w:p>
    <w:p w:rsidR="007B5072" w:rsidRDefault="007B5072" w:rsidP="007B5072">
      <w:pPr>
        <w:rPr>
          <w:rStyle w:val="SubtleEmphasis"/>
          <w:rFonts w:asciiTheme="minorHAnsi" w:hAnsiTheme="minorHAnsi" w:cstheme="minorHAnsi"/>
        </w:rPr>
      </w:pPr>
    </w:p>
    <w:p w:rsidR="007B5072" w:rsidRDefault="007B5072">
      <w:pPr>
        <w:rPr>
          <w:rStyle w:val="SubtleEmphasis"/>
          <w:rFonts w:asciiTheme="minorHAnsi" w:hAnsiTheme="minorHAnsi" w:cstheme="minorHAnsi"/>
        </w:rPr>
      </w:pPr>
      <w:r>
        <w:rPr>
          <w:rStyle w:val="SubtleEmphasis"/>
          <w:rFonts w:asciiTheme="minorHAnsi" w:hAnsiTheme="minorHAnsi" w:cstheme="minorHAnsi"/>
        </w:rPr>
        <w:br w:type="page"/>
      </w:r>
    </w:p>
    <w:p w:rsidR="007B5072" w:rsidRPr="00767CE3" w:rsidRDefault="007B5072" w:rsidP="007B5072">
      <w:pPr>
        <w:rPr>
          <w:rFonts w:asciiTheme="minorHAnsi" w:hAnsiTheme="minorHAnsi" w:cstheme="minorHAnsi"/>
          <w:b/>
          <w:lang w:val="nl-NL"/>
        </w:rPr>
      </w:pPr>
      <w:r w:rsidRPr="00767CE3">
        <w:rPr>
          <w:rFonts w:asciiTheme="minorHAnsi" w:hAnsiTheme="minorHAnsi" w:cstheme="minorHAnsi"/>
          <w:b/>
          <w:lang w:val="nl-NL"/>
        </w:rPr>
        <w:lastRenderedPageBreak/>
        <w:t>Kolommenscript: voorbeeld</w:t>
      </w:r>
    </w:p>
    <w:p w:rsidR="007B5072" w:rsidRPr="00767CE3" w:rsidRDefault="007B5072" w:rsidP="007B5072">
      <w:pPr>
        <w:rPr>
          <w:rFonts w:asciiTheme="minorHAnsi" w:hAnsiTheme="minorHAnsi" w:cstheme="minorHAnsi"/>
          <w:lang w:val="nl-NL"/>
        </w:rPr>
      </w:pPr>
      <w:r w:rsidRPr="00767CE3">
        <w:rPr>
          <w:rFonts w:asciiTheme="minorHAnsi" w:hAnsiTheme="minorHAnsi" w:cstheme="minorHAnsi"/>
          <w:lang w:val="nl-NL"/>
        </w:rPr>
        <w:t>(Gebruik bij voorkeur pagina instelling “liggend” voor meer ruimte)</w:t>
      </w:r>
    </w:p>
    <w:p w:rsidR="007B5072" w:rsidRPr="00767CE3" w:rsidRDefault="007B5072" w:rsidP="007B5072">
      <w:pPr>
        <w:rPr>
          <w:rFonts w:asciiTheme="minorHAnsi" w:hAnsiTheme="minorHAnsi" w:cstheme="minorHAnsi"/>
          <w:b/>
        </w:rPr>
      </w:pPr>
      <w:r w:rsidRPr="00767CE3">
        <w:rPr>
          <w:rFonts w:asciiTheme="minorHAnsi" w:hAnsiTheme="minorHAnsi" w:cstheme="minorHAnsi"/>
          <w:b/>
        </w:rPr>
        <w:t xml:space="preserve">Geluid                                                  Beeld                                                           Opmerkingen           Tijd </w:t>
      </w:r>
    </w:p>
    <w:tbl>
      <w:tblPr>
        <w:tblStyle w:val="TableGrid"/>
        <w:tblW w:w="0" w:type="auto"/>
        <w:tblLook w:val="04A0" w:firstRow="1" w:lastRow="0" w:firstColumn="1" w:lastColumn="0" w:noHBand="0" w:noVBand="1"/>
      </w:tblPr>
      <w:tblGrid>
        <w:gridCol w:w="3109"/>
        <w:gridCol w:w="3157"/>
        <w:gridCol w:w="1941"/>
        <w:gridCol w:w="809"/>
      </w:tblGrid>
      <w:tr w:rsidR="007B5072" w:rsidRPr="00767CE3" w:rsidTr="007B5072">
        <w:tc>
          <w:tcPr>
            <w:tcW w:w="31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 xml:space="preserve">Scene 1. </w:t>
            </w:r>
          </w:p>
          <w:p w:rsidR="007B5072" w:rsidRPr="00767CE3" w:rsidRDefault="007B5072" w:rsidP="004C4925">
            <w:pPr>
              <w:rPr>
                <w:rFonts w:asciiTheme="minorHAnsi" w:hAnsiTheme="minorHAnsi" w:cstheme="minorHAnsi"/>
              </w:rPr>
            </w:pPr>
            <w:r w:rsidRPr="00767CE3">
              <w:rPr>
                <w:rFonts w:asciiTheme="minorHAnsi" w:hAnsiTheme="minorHAnsi" w:cstheme="minorHAnsi"/>
              </w:rPr>
              <w:t>Beschrijf hier alles wat je kunt</w:t>
            </w:r>
          </w:p>
          <w:p w:rsidR="007B5072" w:rsidRPr="00767CE3" w:rsidRDefault="007B5072" w:rsidP="004C4925">
            <w:pPr>
              <w:rPr>
                <w:rFonts w:asciiTheme="minorHAnsi" w:hAnsiTheme="minorHAnsi" w:cstheme="minorHAnsi"/>
              </w:rPr>
            </w:pPr>
            <w:r w:rsidRPr="00767CE3">
              <w:rPr>
                <w:rFonts w:asciiTheme="minorHAnsi" w:hAnsiTheme="minorHAnsi" w:cstheme="minorHAnsi"/>
              </w:rPr>
              <w:t>horen:  muziek, commentaarstem,</w:t>
            </w:r>
          </w:p>
          <w:p w:rsidR="007B5072" w:rsidRPr="00767CE3" w:rsidRDefault="007B5072" w:rsidP="004C4925">
            <w:pPr>
              <w:rPr>
                <w:rFonts w:asciiTheme="minorHAnsi" w:hAnsiTheme="minorHAnsi" w:cstheme="minorHAnsi"/>
              </w:rPr>
            </w:pPr>
            <w:r w:rsidRPr="00767CE3">
              <w:rPr>
                <w:rFonts w:asciiTheme="minorHAnsi" w:hAnsiTheme="minorHAnsi" w:cstheme="minorHAnsi"/>
              </w:rPr>
              <w:t xml:space="preserve">interviewvragen, eventuele </w:t>
            </w:r>
          </w:p>
          <w:p w:rsidR="007B5072" w:rsidRPr="00767CE3" w:rsidRDefault="007B5072" w:rsidP="004C4925">
            <w:pPr>
              <w:rPr>
                <w:rFonts w:asciiTheme="minorHAnsi" w:hAnsiTheme="minorHAnsi" w:cstheme="minorHAnsi"/>
              </w:rPr>
            </w:pPr>
            <w:r w:rsidRPr="00767CE3">
              <w:rPr>
                <w:rFonts w:asciiTheme="minorHAnsi" w:hAnsiTheme="minorHAnsi" w:cstheme="minorHAnsi"/>
              </w:rPr>
              <w:t>geluidseffecten of achtergrondgeluid als dat van belang is.</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tc>
        <w:tc>
          <w:tcPr>
            <w:tcW w:w="3157" w:type="dxa"/>
          </w:tcPr>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Beschrijf hier alles wat je kunt zien.</w:t>
            </w:r>
          </w:p>
          <w:p w:rsidR="007B5072" w:rsidRPr="00767CE3" w:rsidRDefault="007B5072" w:rsidP="004C4925">
            <w:pPr>
              <w:rPr>
                <w:rFonts w:asciiTheme="minorHAnsi" w:hAnsiTheme="minorHAnsi" w:cstheme="minorHAnsi"/>
              </w:rPr>
            </w:pPr>
          </w:p>
        </w:tc>
        <w:tc>
          <w:tcPr>
            <w:tcW w:w="1941" w:type="dxa"/>
          </w:tcPr>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 xml:space="preserve">Noteer hiernaast de tijd. Begin bij 00’ minuten en 00”seconden. Door een stopwatch te gebruiken kun je een inschatting maken van de lengte per scene.   </w:t>
            </w:r>
          </w:p>
        </w:tc>
        <w:tc>
          <w:tcPr>
            <w:tcW w:w="809" w:type="dxa"/>
          </w:tcPr>
          <w:p w:rsidR="007B5072" w:rsidRPr="00767CE3" w:rsidRDefault="007B5072" w:rsidP="004C4925">
            <w:pPr>
              <w:jc w:val="right"/>
              <w:rPr>
                <w:rFonts w:asciiTheme="minorHAnsi" w:hAnsiTheme="minorHAnsi" w:cstheme="minorHAnsi"/>
              </w:rPr>
            </w:pPr>
            <w:r w:rsidRPr="00767CE3">
              <w:rPr>
                <w:rFonts w:asciiTheme="minorHAnsi" w:hAnsiTheme="minorHAnsi" w:cstheme="minorHAnsi"/>
              </w:rPr>
              <w:t>00’00”</w:t>
            </w:r>
          </w:p>
        </w:tc>
      </w:tr>
      <w:tr w:rsidR="007B5072" w:rsidRPr="00767CE3" w:rsidTr="007B5072">
        <w:trPr>
          <w:trHeight w:val="350"/>
        </w:trPr>
        <w:tc>
          <w:tcPr>
            <w:tcW w:w="31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Scene 2.</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tc>
        <w:tc>
          <w:tcPr>
            <w:tcW w:w="3157" w:type="dxa"/>
          </w:tcPr>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Probeer visueel bij elkaar te zetten wat bij elkaar hoort</w:t>
            </w:r>
          </w:p>
          <w:p w:rsidR="007B5072" w:rsidRPr="00767CE3" w:rsidRDefault="007B5072" w:rsidP="004C4925">
            <w:pPr>
              <w:rPr>
                <w:rFonts w:asciiTheme="minorHAnsi" w:hAnsiTheme="minorHAnsi" w:cstheme="minorHAnsi"/>
              </w:rPr>
            </w:pPr>
          </w:p>
        </w:tc>
        <w:tc>
          <w:tcPr>
            <w:tcW w:w="1941"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Door de tijd bij de houden kun je je tijdens de opnames en de montage aan de tijd houden. Zo kun je ook van te voren inschatten of het niet te lang wordt!</w:t>
            </w:r>
          </w:p>
        </w:tc>
        <w:tc>
          <w:tcPr>
            <w:tcW w:w="8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 xml:space="preserve">00’10” </w:t>
            </w:r>
          </w:p>
        </w:tc>
      </w:tr>
      <w:tr w:rsidR="007B5072" w:rsidRPr="00767CE3" w:rsidTr="007B5072">
        <w:tc>
          <w:tcPr>
            <w:tcW w:w="31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Scene 3. (voorbeeld)</w:t>
            </w:r>
          </w:p>
          <w:p w:rsidR="007B5072" w:rsidRPr="00767CE3" w:rsidRDefault="007B5072" w:rsidP="004C4925">
            <w:pPr>
              <w:rPr>
                <w:rFonts w:asciiTheme="minorHAnsi" w:hAnsiTheme="minorHAnsi" w:cstheme="minorHAnsi"/>
              </w:rPr>
            </w:pPr>
          </w:p>
          <w:p w:rsidR="007B5072" w:rsidRPr="00767CE3" w:rsidRDefault="007B5072" w:rsidP="007B5072">
            <w:pPr>
              <w:pStyle w:val="ListParagraph"/>
              <w:numPr>
                <w:ilvl w:val="0"/>
                <w:numId w:val="1"/>
              </w:numPr>
              <w:rPr>
                <w:rFonts w:asciiTheme="minorHAnsi" w:hAnsiTheme="minorHAnsi" w:cstheme="minorHAnsi"/>
              </w:rPr>
            </w:pPr>
            <w:r w:rsidRPr="00767CE3">
              <w:rPr>
                <w:rFonts w:asciiTheme="minorHAnsi" w:hAnsiTheme="minorHAnsi" w:cstheme="minorHAnsi"/>
              </w:rPr>
              <w:t>Muziek fade in (rustige klassieke muziek)</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Voice over: “Welkom in Scheveningen…Surf capital!”</w:t>
            </w:r>
          </w:p>
          <w:p w:rsidR="007B5072" w:rsidRPr="00767CE3" w:rsidRDefault="007B5072" w:rsidP="004C4925">
            <w:pPr>
              <w:rPr>
                <w:rFonts w:asciiTheme="minorHAnsi" w:hAnsiTheme="minorHAnsi" w:cstheme="minorHAnsi"/>
              </w:rPr>
            </w:pPr>
          </w:p>
        </w:tc>
        <w:tc>
          <w:tcPr>
            <w:tcW w:w="3157"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(voorbeeld)</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Groot totaalshot zonsopkomst boven de zee. In timelapse zien we versneld de zon opkomen.</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Titel: SURF CAPITAL</w:t>
            </w:r>
          </w:p>
          <w:p w:rsidR="007B5072" w:rsidRPr="00767CE3" w:rsidRDefault="007B5072" w:rsidP="004C4925">
            <w:pPr>
              <w:rPr>
                <w:rFonts w:asciiTheme="minorHAnsi" w:hAnsiTheme="minorHAnsi" w:cstheme="minorHAnsi"/>
              </w:rPr>
            </w:pPr>
          </w:p>
        </w:tc>
        <w:tc>
          <w:tcPr>
            <w:tcW w:w="1941"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(voorbeeld)</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Filmen in Scheveningen op de pier: Toestemming vragen bij gemeente.</w:t>
            </w:r>
          </w:p>
        </w:tc>
        <w:tc>
          <w:tcPr>
            <w:tcW w:w="8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00’12”</w:t>
            </w:r>
          </w:p>
        </w:tc>
      </w:tr>
      <w:tr w:rsidR="007B5072" w:rsidRPr="00767CE3" w:rsidTr="007B5072">
        <w:tc>
          <w:tcPr>
            <w:tcW w:w="31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 xml:space="preserve">Scene 4. </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Snelle muziek met stevige beat neemt ineens over.</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tc>
        <w:tc>
          <w:tcPr>
            <w:tcW w:w="3157" w:type="dxa"/>
          </w:tcPr>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Beeldwisseling op muziek:</w:t>
            </w:r>
          </w:p>
          <w:p w:rsidR="007B5072" w:rsidRPr="00767CE3" w:rsidRDefault="007B5072" w:rsidP="004C4925">
            <w:pPr>
              <w:rPr>
                <w:rFonts w:asciiTheme="minorHAnsi" w:hAnsiTheme="minorHAnsi" w:cstheme="minorHAnsi"/>
              </w:rPr>
            </w:pPr>
            <w:r w:rsidRPr="00767CE3">
              <w:rPr>
                <w:rFonts w:asciiTheme="minorHAnsi" w:hAnsiTheme="minorHAnsi" w:cstheme="minorHAnsi"/>
              </w:rPr>
              <w:t>Bord van Scheveningen, mensen op de pier die ijsje eten, voeten die lopen langs winkeltjes, mensen met strandspullen.</w:t>
            </w:r>
          </w:p>
        </w:tc>
        <w:tc>
          <w:tcPr>
            <w:tcW w:w="1941" w:type="dxa"/>
          </w:tcPr>
          <w:p w:rsidR="007B5072" w:rsidRPr="00767CE3" w:rsidRDefault="007B5072" w:rsidP="004C4925">
            <w:pPr>
              <w:rPr>
                <w:rFonts w:asciiTheme="minorHAnsi" w:hAnsiTheme="minorHAnsi" w:cstheme="minorHAnsi"/>
              </w:rPr>
            </w:pPr>
          </w:p>
        </w:tc>
        <w:tc>
          <w:tcPr>
            <w:tcW w:w="8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00’30”</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tc>
      </w:tr>
      <w:tr w:rsidR="007B5072" w:rsidRPr="00767CE3" w:rsidTr="007B5072">
        <w:tc>
          <w:tcPr>
            <w:tcW w:w="31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Scene 5.</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 xml:space="preserve">Antwoord op vraag: </w:t>
            </w:r>
          </w:p>
          <w:p w:rsidR="007B5072" w:rsidRPr="00767CE3" w:rsidRDefault="007B5072" w:rsidP="004C4925">
            <w:pPr>
              <w:rPr>
                <w:rFonts w:asciiTheme="minorHAnsi" w:hAnsiTheme="minorHAnsi" w:cstheme="minorHAnsi"/>
              </w:rPr>
            </w:pPr>
            <w:r w:rsidRPr="00767CE3">
              <w:rPr>
                <w:rFonts w:asciiTheme="minorHAnsi" w:hAnsiTheme="minorHAnsi" w:cstheme="minorHAnsi"/>
              </w:rPr>
              <w:t>Waarom is Scheveningen hip?</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Waarom is dit “surf capital”</w:t>
            </w:r>
            <w:r>
              <w:rPr>
                <w:rFonts w:ascii="PMingLiU" w:eastAsia="PMingLiU" w:hAnsi="PMingLiU" w:cstheme="minorHAnsi" w:hint="eastAsia"/>
                <w:lang w:eastAsia="zh-TW"/>
              </w:rPr>
              <w:t>?</w:t>
            </w:r>
            <w:r w:rsidRPr="00767CE3">
              <w:rPr>
                <w:rFonts w:asciiTheme="minorHAnsi" w:hAnsiTheme="minorHAnsi" w:cstheme="minorHAnsi"/>
              </w:rPr>
              <w:t xml:space="preserve"> </w:t>
            </w:r>
          </w:p>
        </w:tc>
        <w:tc>
          <w:tcPr>
            <w:tcW w:w="3157" w:type="dxa"/>
          </w:tcPr>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Close-up burgemeester Janssen.</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Onder antwoord: beelden van voorbereiding surfwedstrijd: aantrekken pak. Plank uit auto halen.</w:t>
            </w:r>
          </w:p>
        </w:tc>
        <w:tc>
          <w:tcPr>
            <w:tcW w:w="1941" w:type="dxa"/>
          </w:tcPr>
          <w:p w:rsidR="007B5072" w:rsidRDefault="007B5072" w:rsidP="004C4925">
            <w:pPr>
              <w:rPr>
                <w:rFonts w:asciiTheme="minorHAnsi" w:hAnsiTheme="minorHAnsi" w:cstheme="minorHAnsi"/>
              </w:rPr>
            </w:pPr>
          </w:p>
          <w:p w:rsidR="007B5072"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Telefoonnummer pr medewerker:</w:t>
            </w:r>
          </w:p>
          <w:p w:rsidR="007B5072" w:rsidRPr="00767CE3"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p>
          <w:p w:rsidR="007B5072" w:rsidRDefault="007B5072" w:rsidP="004C4925">
            <w:pPr>
              <w:rPr>
                <w:rFonts w:asciiTheme="minorHAnsi" w:hAnsiTheme="minorHAnsi" w:cstheme="minorHAnsi"/>
              </w:rPr>
            </w:pPr>
          </w:p>
          <w:p w:rsidR="007B5072" w:rsidRPr="00767CE3" w:rsidRDefault="007B5072" w:rsidP="004C4925">
            <w:pPr>
              <w:rPr>
                <w:rFonts w:asciiTheme="minorHAnsi" w:hAnsiTheme="minorHAnsi" w:cstheme="minorHAnsi"/>
              </w:rPr>
            </w:pPr>
            <w:r w:rsidRPr="00767CE3">
              <w:rPr>
                <w:rFonts w:asciiTheme="minorHAnsi" w:hAnsiTheme="minorHAnsi" w:cstheme="minorHAnsi"/>
              </w:rPr>
              <w:t>Nog regelen: tijd en plaats</w:t>
            </w:r>
          </w:p>
        </w:tc>
        <w:tc>
          <w:tcPr>
            <w:tcW w:w="809" w:type="dxa"/>
          </w:tcPr>
          <w:p w:rsidR="007B5072" w:rsidRPr="00767CE3" w:rsidRDefault="007B5072" w:rsidP="004C4925">
            <w:pPr>
              <w:rPr>
                <w:rFonts w:asciiTheme="minorHAnsi" w:hAnsiTheme="minorHAnsi" w:cstheme="minorHAnsi"/>
              </w:rPr>
            </w:pPr>
            <w:r w:rsidRPr="00767CE3">
              <w:rPr>
                <w:rFonts w:asciiTheme="minorHAnsi" w:hAnsiTheme="minorHAnsi" w:cstheme="minorHAnsi"/>
              </w:rPr>
              <w:t>1’00”</w:t>
            </w:r>
          </w:p>
        </w:tc>
      </w:tr>
    </w:tbl>
    <w:p w:rsidR="00736D62" w:rsidRDefault="00736D62" w:rsidP="007B5072"/>
    <w:sectPr w:rsidR="00736D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5D" w:rsidRDefault="00A8065D" w:rsidP="007B5072">
      <w:pPr>
        <w:spacing w:after="0" w:line="240" w:lineRule="auto"/>
      </w:pPr>
      <w:r>
        <w:separator/>
      </w:r>
    </w:p>
  </w:endnote>
  <w:endnote w:type="continuationSeparator" w:id="0">
    <w:p w:rsidR="00A8065D" w:rsidRDefault="00A8065D" w:rsidP="007B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5D" w:rsidRDefault="00A8065D" w:rsidP="007B5072">
      <w:pPr>
        <w:spacing w:after="0" w:line="240" w:lineRule="auto"/>
      </w:pPr>
      <w:r>
        <w:separator/>
      </w:r>
    </w:p>
  </w:footnote>
  <w:footnote w:type="continuationSeparator" w:id="0">
    <w:p w:rsidR="00A8065D" w:rsidRDefault="00A8065D" w:rsidP="007B5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743074"/>
      <w:docPartObj>
        <w:docPartGallery w:val="Page Numbers (Top of Page)"/>
        <w:docPartUnique/>
      </w:docPartObj>
    </w:sdtPr>
    <w:sdtEndPr>
      <w:rPr>
        <w:noProof/>
      </w:rPr>
    </w:sdtEndPr>
    <w:sdtContent>
      <w:p w:rsidR="007B5072" w:rsidRDefault="007B5072">
        <w:pPr>
          <w:pStyle w:val="Header"/>
          <w:jc w:val="right"/>
        </w:pPr>
        <w:r>
          <w:fldChar w:fldCharType="begin"/>
        </w:r>
        <w:r>
          <w:instrText xml:space="preserve"> PAGE   \* MERGEFORMAT </w:instrText>
        </w:r>
        <w:r>
          <w:fldChar w:fldCharType="separate"/>
        </w:r>
        <w:r w:rsidR="00923B9A">
          <w:rPr>
            <w:noProof/>
          </w:rPr>
          <w:t>1</w:t>
        </w:r>
        <w:r>
          <w:rPr>
            <w:noProof/>
          </w:rPr>
          <w:fldChar w:fldCharType="end"/>
        </w:r>
      </w:p>
    </w:sdtContent>
  </w:sdt>
  <w:p w:rsidR="007B5072" w:rsidRDefault="007B5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72DAB"/>
    <w:multiLevelType w:val="hybridMultilevel"/>
    <w:tmpl w:val="266A31EA"/>
    <w:lvl w:ilvl="0" w:tplc="F75C401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72"/>
    <w:rsid w:val="00736D62"/>
    <w:rsid w:val="007B5072"/>
    <w:rsid w:val="00923B9A"/>
    <w:rsid w:val="00A8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899E8-940A-406C-913A-1DCCABD4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72"/>
    <w:rPr>
      <w:rFonts w:ascii="Constantia" w:eastAsiaTheme="minorEastAsia" w:hAnsi="Constant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072"/>
    <w:pPr>
      <w:ind w:left="720"/>
      <w:contextualSpacing/>
    </w:pPr>
  </w:style>
  <w:style w:type="table" w:styleId="TableGrid">
    <w:name w:val="Table Grid"/>
    <w:basedOn w:val="TableNormal"/>
    <w:uiPriority w:val="59"/>
    <w:rsid w:val="007B5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B5072"/>
    <w:rPr>
      <w:i/>
      <w:iCs/>
      <w:color w:val="808080" w:themeColor="text1" w:themeTint="7F"/>
    </w:rPr>
  </w:style>
  <w:style w:type="paragraph" w:styleId="Header">
    <w:name w:val="header"/>
    <w:basedOn w:val="Normal"/>
    <w:link w:val="HeaderChar"/>
    <w:uiPriority w:val="99"/>
    <w:unhideWhenUsed/>
    <w:rsid w:val="007B5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72"/>
    <w:rPr>
      <w:rFonts w:ascii="Constantia" w:eastAsiaTheme="minorEastAsia" w:hAnsi="Constantia"/>
      <w:lang w:val="en-US" w:eastAsia="zh-CN"/>
    </w:rPr>
  </w:style>
  <w:style w:type="paragraph" w:styleId="Footer">
    <w:name w:val="footer"/>
    <w:basedOn w:val="Normal"/>
    <w:link w:val="FooterChar"/>
    <w:uiPriority w:val="99"/>
    <w:unhideWhenUsed/>
    <w:rsid w:val="007B5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72"/>
    <w:rPr>
      <w:rFonts w:ascii="Constantia" w:eastAsiaTheme="minorEastAsia" w:hAnsi="Constant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Tilburg University</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 Breuker</dc:creator>
  <cp:keywords/>
  <dc:description/>
  <cp:lastModifiedBy>E.A.M. Breuker</cp:lastModifiedBy>
  <cp:revision>2</cp:revision>
  <dcterms:created xsi:type="dcterms:W3CDTF">2016-02-06T14:48:00Z</dcterms:created>
  <dcterms:modified xsi:type="dcterms:W3CDTF">2016-02-06T14:48:00Z</dcterms:modified>
</cp:coreProperties>
</file>